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ea32" w14:textId="262e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Коксуского района от 4 апреля 2016 года № 2-1 "О дополнительном регламентировании порядка проведения собраний, митингов, шествий, пикетов и демонстраций в Коксуском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24 июля 2020 года № 62-6. Зарегистрировано Департаментом юстиции Алматинской области 30 июля 2020 года № 5574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Коксуского района "О дополнительном регламентировании порядка проведения собраний, митингов, шествий, пикетов и демонстраций в Коксуском районе" от 4 апреля 2016 года № 2-1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3820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мая 2016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Коксуского района Кожабергенова Айдара Кожабековича.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