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e9da" w14:textId="ecce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 являющимся гражданскими служащими и работающим в сельских населенных пунктах Карасайского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28 сентября 2020 года № 59-5. Зарегистрировано Департаментом юстиции Алматинской области 5 октября 2020 года № 5688.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Карасайского районного маслихата Алматинской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Карасайский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Карасайского районного маслихата Алматинской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Карасайского районного маслихата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Карасайского района" 3 марта 2020 года № 52-4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марта 2020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экономике, бюджету, трудоустройству, развитию предпринимательства и социальной инфраструктуры".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