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6a57" w14:textId="7366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 от 27 декабря 2018 года № 38-4 "Об установлении единых ставок фиксированного налога по Карасайскому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апреля 2020 года № 54-6. Зарегистрировано Департаментом юстиции Алматинской области 24 апреля 2020 года № 5496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Карасайского районного маслихата "Об установлении единых ставок фиксированного налога по Карасайскому району" от 27 декабря 2018 года № 38-4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К. Абильбекова.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