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99d2" w14:textId="cff9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марта 2020 года № 52-3. Зарегистрировано Департаментом юстиции Алматинской области 11 марта 2020 года № 5437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Карасайского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07 августа 2015 года № 45-5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сентября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07 августа 2015 года № 45-4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сентября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социальной защите населения, образованию, здравоохранению, культуре, языка и спорта".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3 марта 2020 года № 52-3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Карасайского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Карасайского района (далее – специалисты).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 уполномоченный орган – государственное учреждение "Отдел занятости и социальных программ Карасайского района".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Порядок оказания социальной поддержки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в беззаявительном порядке,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оказания социальной поддержки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Основания для прекращения и возврата предоставляемой социальной поддержки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Карасайского района.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