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d9c0" w14:textId="39ad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Бибакан Сапакского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Сапакского сельского округа Алакольского района Алматинской области от 9 апреля 2020 года № 3. Зарегистрировано Департаментом юстиции Алматинской области 13 апреля 2020 года № 5461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Бибакан Сапакского сельского округа и на основании заключения ономастической комиссии Алматинской области от 8 октября 2019 года, аким Сапакского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новой улице "Желтоқсан" в селе Бибакан Сапакского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Чигирбаев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