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db08" w14:textId="93c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30 октября 2020 года № 474. Зарегистрировано Департаментом юстиции Алматинской области 5 ноября 2020 года № 5730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Талдыкорган Байназарова С.А.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октября 2020 года № 474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