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7101" w14:textId="4587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3 марта 2016 года № 110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сентября 2020 года № 345. Зарегистрировано Департаментом юстиции Алматинской области 24 сентября 2020 года № 5670. Утратило силу постановлением акимата Алматинской области от 28 марта 2025 года № 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акимат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перечня рыбохозяйственных водоҰмов местного значения" от 3 марта 2016 года № 110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июня 2016 года в информационно-правовой системе "Әділет")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рыбохозяйственных водоемов местного значения по Алматинской области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Турдалиева.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сентября 2020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марта 2016 года № 110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водоҰмов местного значения по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Шошкалы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Теренколь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Жасылколь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Майканколь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Коржынколь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Камышевое озеро (Белое)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Кисыкколь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Бестерековские озҰра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Даулет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Сатыбай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Шумек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Жазылбеков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Колесников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Бакланье озеро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Кураксуйская система озҰр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Пресные Райские озҰра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Телибаевские озҰра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Клинковое 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Кулындинская система озҰр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Тобындинская система озҰр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Ушкольские озҰра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Целинное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Кызылагаш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Тумаш –Ногас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Карашаш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Кумарал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озеро Ернат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Михайловское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Аулиебулак 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Конаевское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Алтынколь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Жетиколь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Азурманка-1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Азурманка-2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Натали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Бартогай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Муларды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Жанадаур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Огизбай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Канбакты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Ащису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Канабек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Келте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Ащиколь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Бокпен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Сарыбулак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Карабасские разливы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Кара-бала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Караколь (малый)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Сертай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Агабек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Бесколь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Алтынколь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Дубчунколь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Жидеколь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Кундызды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Малая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Большая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Жолманды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Тореколь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Деревянное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Алтайские озҰра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Туранговое 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Кокышколь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Актилек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Тазаколь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