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3a29" w14:textId="b3e3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Дорожной карты занятости местным исполнительным органом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апреля 2020 года № 146. Зарегистрировано Департаментом юстиции Алматинской области 6 апреля 2020 года № 5448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постановление"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Алматинской области государственных ценных бумаг для обращения на внутреннем рынке: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- 2020 год;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- государственные ценные бумаги, выпускаемые местным исполнительным органом Алматинской области,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- не более 78 820 000 000 (семьдесят восемь миллиардов восемьсот двадцать миллионов)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-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финансов Алматинской области" в установленном законодательством порядке обеспечить: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в Департаменте юстиции Алматинской области представление в государственно-правовой отдел аппарата акима области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Алматинской области Л. Турлашова.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