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4b8b" w14:textId="1034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Кауылжырского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2020 года № 619. Зарегистрировано Департаментом юстиции Актюбинской области 30 декабря 2020 года № 7880.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Кауылжырского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43792,0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- 2202,0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2202,0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Кауылжырского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п №605 "Об утверждении Шалкарского районного бюджета на 2021-2023 годы" предусмотреть в бюджете сельского округа объем передаваемой субвенции на 2021 год из районного бюджета в сумме 19200,0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№605 "Об утверждении Шалкарского районного бюджета на 2021-2023 годы" учесть в бюджете сельского округа на 2021 год из районного бюджета текущий целевой трансферт в сумме 14696,0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Кауылжырского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Шалкарского районного маслихата Актюбинской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23.11.2021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Кауылжырского сельского округа на 2021 год из областного бюджета текущий целевой трансферт в сумме 7075,0 тысяч тенге на внедрение новой системы оплаты труда государственных служащих.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неиспользованного (недоиспользованного)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2020 года № 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2020 года № 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