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3015" w14:textId="0d43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алкар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22. Зарегистрировано Департаментом юстиции Актюбинской области 30 декабря 2020 года № 78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2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Шалкар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т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ступления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22 декабря 2020 года №605 "Об утверждении Шалкарского районного бюджета на 2021-2023 годы" предусмотреть в бюджете Шалкарского сельского округа объем передаваемой субвенций на 2021 год из районного бюджета в сумме 143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а Шалкарского сельского округа на 2021 год из районного бюджета следующие целевые текущие трансфер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78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57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Шалк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Шалкарского сельского округа на 2021 год из областного бюджета текущий целевой трансферт в сумме 7684,0 тысяч тенге на внедрение новой системы оплаты труда государственных служащи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