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3015" w14:textId="0d43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Шалкарского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622. Зарегистрировано Департаментом юстиции Актюбинской области 30 декабря 2020 года № 7877.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- 33216,3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Шалкарского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т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поступления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22 декабря 2020 года №605 "Об утверждении Шалкарского районного бюджета на 2021-2023 годы" предусмотреть в бюджете Шалкарского сельского округа объем передаваемой субвенций на 2021 год из районного бюджета в сумме 14300,0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Шалкарского районного маслихата от 22 декабря 2020 года №605 "Об утверждении Шалкарского районного бюджета на 2021-2023 годы" учесть в бюджета Шалкарского сельского округа на 2021 год из районного бюджета следующие целевые текущие трансферты: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7865,0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1579,0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Шалкарского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Шалкарского сельского округа на 2021 год из областного бюджета текущий целевой трансферт в сумме 7684,0 тысяч тенге на внедрение новой системы оплаты труда государственных служащих.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2020 года № 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