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480d" w14:textId="ffa4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 ноября 2020 года № 565. Зарегистрировано Департаментом юстиции Актюбинской области 16 ноября 2020 года № 7650. Утратило силу решением Шалкарского районного маслихата Актюбинской области от 15 сентября 2023 года № 105</w:t>
      </w:r>
    </w:p>
    <w:p>
      <w:pPr>
        <w:spacing w:after="0"/>
        <w:ind w:left="0"/>
        <w:jc w:val="both"/>
      </w:pPr>
      <w:r>
        <w:rPr>
          <w:rFonts w:ascii="Times New Roman"/>
          <w:b w:val="false"/>
          <w:i w:val="false"/>
          <w:color w:val="ff0000"/>
          <w:sz w:val="28"/>
        </w:rPr>
        <w:t xml:space="preserve">
      Сноска. Утратило силу решением Шалкарского районного маслихата Актюбинской области от 15.09.2023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Шалкарском районе.</w:t>
      </w:r>
    </w:p>
    <w:bookmarkEnd w:id="1"/>
    <w:bookmarkStart w:name="z4" w:id="2"/>
    <w:p>
      <w:pPr>
        <w:spacing w:after="0"/>
        <w:ind w:left="0"/>
        <w:jc w:val="both"/>
      </w:pPr>
      <w:r>
        <w:rPr>
          <w:rFonts w:ascii="Times New Roman"/>
          <w:b w:val="false"/>
          <w:i w:val="false"/>
          <w:color w:val="000000"/>
          <w:sz w:val="28"/>
        </w:rPr>
        <w:t xml:space="preserve">
      2. Признать утратившими силу некоторые решения Шалкарского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Шалкарского районного маслихата"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6"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Руководитель государственного учреждения </w:t>
            </w:r>
          </w:p>
          <w:p>
            <w:pPr>
              <w:spacing w:after="20"/>
              <w:ind w:left="20"/>
              <w:jc w:val="both"/>
            </w:pPr>
            <w:r>
              <w:rPr>
                <w:rFonts w:ascii="Times New Roman"/>
                <w:b w:val="false"/>
                <w:i/>
                <w:color w:val="000000"/>
                <w:sz w:val="20"/>
              </w:rPr>
              <w:t xml:space="preserve">"Управление координации занятости и </w:t>
            </w:r>
          </w:p>
          <w:p>
            <w:pPr>
              <w:spacing w:after="20"/>
              <w:ind w:left="20"/>
              <w:jc w:val="both"/>
            </w:pPr>
            <w:r>
              <w:rPr>
                <w:rFonts w:ascii="Times New Roman"/>
                <w:b w:val="false"/>
                <w:i/>
                <w:color w:val="000000"/>
                <w:sz w:val="20"/>
              </w:rPr>
              <w:t xml:space="preserve">социальных программ </w:t>
            </w:r>
          </w:p>
          <w:p>
            <w:pPr>
              <w:spacing w:after="20"/>
              <w:ind w:left="20"/>
              <w:jc w:val="both"/>
            </w:pPr>
            <w:r>
              <w:rPr>
                <w:rFonts w:ascii="Times New Roman"/>
                <w:b w:val="false"/>
                <w:i/>
                <w:color w:val="000000"/>
                <w:sz w:val="20"/>
              </w:rPr>
              <w:t xml:space="preserve">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_______________2020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 ноября 2020 года № 565</w:t>
            </w:r>
          </w:p>
        </w:tc>
      </w:tr>
    </w:tbl>
    <w:bookmarkStart w:name="z8"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Шалкарском районе</w:t>
      </w:r>
    </w:p>
    <w:bookmarkEnd w:id="5"/>
    <w:p>
      <w:pPr>
        <w:spacing w:after="0"/>
        <w:ind w:left="0"/>
        <w:jc w:val="both"/>
      </w:pPr>
      <w:r>
        <w:rPr>
          <w:rFonts w:ascii="Times New Roman"/>
          <w:b w:val="false"/>
          <w:i w:val="false"/>
          <w:color w:val="ff0000"/>
          <w:sz w:val="28"/>
        </w:rPr>
        <w:t xml:space="preserve">
      Сноска. Приложение – в редакции решения Шалкарского районного маслихата Актюбинской области от 26.05.2023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Шалкарском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Шалкарского района Актюбинкой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"Шалкарский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акимов города и сельского округадля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Данные Правила распространяются на лиц, постоянно проживающих в Шалкарском районе.</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Перечень определения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Победы- 9 мая:</w:t>
      </w:r>
    </w:p>
    <w:p>
      <w:pPr>
        <w:spacing w:after="0"/>
        <w:ind w:left="0"/>
        <w:jc w:val="both"/>
      </w:pPr>
      <w:r>
        <w:rPr>
          <w:rFonts w:ascii="Times New Roman"/>
          <w:b w:val="false"/>
          <w:i w:val="false"/>
          <w:color w:val="000000"/>
          <w:sz w:val="28"/>
        </w:rPr>
        <w:t>
      ветеранам Великой Отечественной войны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имеющим инвалидность из числа получателей государственных социальных пособий и пенсионеров по возрасту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Республики Казахстан от 14 апреля 1993 года "О реабилитации жертв массовых политических репрессий" в размере 120000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пробации-предоставляется единовременно, с учетом среднедушевого дохода лица (семьи), не превышающего порога однократного размера прожиточного минимума в размере 140000 (ста сорока тысяч) тенге;</w:t>
      </w:r>
    </w:p>
    <w:p>
      <w:pPr>
        <w:spacing w:after="0"/>
        <w:ind w:left="0"/>
        <w:jc w:val="both"/>
      </w:pPr>
      <w:r>
        <w:rPr>
          <w:rFonts w:ascii="Times New Roman"/>
          <w:b w:val="false"/>
          <w:i w:val="false"/>
          <w:color w:val="000000"/>
          <w:sz w:val="28"/>
        </w:rPr>
        <w:t>
      2) гражданам, имеющим социально- значимые заболевания,а именно:</w:t>
      </w:r>
    </w:p>
    <w:p>
      <w:pPr>
        <w:spacing w:after="0"/>
        <w:ind w:left="0"/>
        <w:jc w:val="both"/>
      </w:pPr>
      <w:r>
        <w:rPr>
          <w:rFonts w:ascii="Times New Roman"/>
          <w:b w:val="false"/>
          <w:i w:val="false"/>
          <w:color w:val="000000"/>
          <w:sz w:val="28"/>
        </w:rPr>
        <w:t>
      лицам, страдающим онкологическими заболеваниями и лицам,страдающим туберкулезным заболеванием,находящимся на амбулаторном лечении, согласно списков, предоставленных государственным коммунальным предприятием "Шалкарская районная больница" на праве хозяйственного ведения государственного учреждения "Управление здравоохранения Актюбинской области" и лицам, инфицированным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в размере – 140000 (ста сорока тысяч) тенге;</w:t>
      </w:r>
    </w:p>
    <w:p>
      <w:pPr>
        <w:spacing w:after="0"/>
        <w:ind w:left="0"/>
        <w:jc w:val="both"/>
      </w:pPr>
      <w:r>
        <w:rPr>
          <w:rFonts w:ascii="Times New Roman"/>
          <w:b w:val="false"/>
          <w:i w:val="false"/>
          <w:color w:val="000000"/>
          <w:sz w:val="28"/>
        </w:rPr>
        <w:t>
      4) гражданам (семьям), пострадавшим в вследствие стихийного бедствия или пожара, либо в случае причинения вреда его имуществу либо наличия социально значимых заболеваний один раз без учета среднедушевого дохода- в размере 200 (двухсот) месячных расчетных показателей.</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представлению уполномоченной организации либо иных организаций, по списку, утвержденному МИО,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 (для идентификации личности);</w:t>
      </w:r>
    </w:p>
    <w:p>
      <w:pPr>
        <w:spacing w:after="0"/>
        <w:ind w:left="0"/>
        <w:jc w:val="both"/>
      </w:pPr>
      <w:r>
        <w:rPr>
          <w:rFonts w:ascii="Times New Roman"/>
          <w:b w:val="false"/>
          <w:i w:val="false"/>
          <w:color w:val="000000"/>
          <w:sz w:val="28"/>
        </w:rPr>
        <w:t>
      2) сведений о доходах лица (членов семьи);</w:t>
      </w:r>
    </w:p>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p>
      <w:pPr>
        <w:spacing w:after="0"/>
        <w:ind w:left="0"/>
        <w:jc w:val="both"/>
      </w:pPr>
      <w:r>
        <w:rPr>
          <w:rFonts w:ascii="Times New Roman"/>
          <w:b w:val="false"/>
          <w:i w:val="false"/>
          <w:color w:val="000000"/>
          <w:sz w:val="28"/>
        </w:rPr>
        <w:t>
      Документы представляются в подлинниках для сверки, после чего документы возвращаются услугополучателю.</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w:t>
      </w:r>
    </w:p>
    <w:p>
      <w:pPr>
        <w:spacing w:after="0"/>
        <w:ind w:left="0"/>
        <w:jc w:val="both"/>
      </w:pPr>
      <w:r>
        <w:rPr>
          <w:rFonts w:ascii="Times New Roman"/>
          <w:b w:val="false"/>
          <w:i w:val="false"/>
          <w:color w:val="000000"/>
          <w:sz w:val="28"/>
        </w:rPr>
        <w:t>
      установленного маслихатом Шалкарского района, порога для оказания социальной помощи.</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Шалкарского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23.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Шалкарского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24. Излишне выплаченные суммы подлежат возврату в добровольном или ином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 ноября 2020 года № 565</w:t>
            </w:r>
          </w:p>
        </w:tc>
      </w:tr>
    </w:tbl>
    <w:p>
      <w:pPr>
        <w:spacing w:after="0"/>
        <w:ind w:left="0"/>
        <w:jc w:val="left"/>
      </w:pPr>
      <w:r>
        <w:rPr>
          <w:rFonts w:ascii="Times New Roman"/>
          <w:b/>
          <w:i w:val="false"/>
          <w:color w:val="000000"/>
        </w:rPr>
        <w:t xml:space="preserve"> Перечень признаваемых утратившими силу некоторых решений Шалкарского районного маслихата</w:t>
      </w:r>
    </w:p>
    <w:bookmarkStart w:name="z5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22 мая 2017 года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5528, опубликованное 15 июня 2017 года в газете "Шалқар");</w:t>
      </w:r>
    </w:p>
    <w:bookmarkEnd w:id="6"/>
    <w:bookmarkStart w:name="z5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28 февраля 2018 года № 181 "О внесении изменений в решение Шалкарского районного маслихата от 22 мая 2017 года №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3-13-180, опубликованное 29 марта 2018 года в газете "Шалқар");</w:t>
      </w:r>
    </w:p>
    <w:bookmarkEnd w:id="7"/>
    <w:bookmarkStart w:name="z5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22 мая 2019 года № 356 "О внесении изменений в решение Шалкарского районного маслихата от 22 мая 2017 года №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6189, опубликованное 11 июня 2019 года в эталонном контрольном банке нормативных правовых актов Республики Казахстан в электронном виде);</w:t>
      </w:r>
    </w:p>
    <w:bookmarkEnd w:id="8"/>
    <w:bookmarkStart w:name="z5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19 февраля 2020 года № 428 "О внесении изменений и дополнения в решение Шалкарского районного маслихата от 22 мая 2017 года №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6832, опубликованное 2 марта 2020 года в эталонном контрольном банке нормативных правовых актов Республики Казахстан в электронном виде);</w:t>
      </w:r>
    </w:p>
    <w:bookmarkEnd w:id="9"/>
    <w:bookmarkStart w:name="z54"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8 апреля 2020 года № 462 "О внесении изменения и дополнения в решение Шалкарского районного маслихата от 22 мая 2017 года №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7032, опубликованное 15 апреля 2020 года в эталонном контрольном банке нормативных правовых актов Республики Казахстан в электронном виде);</w:t>
      </w:r>
    </w:p>
    <w:bookmarkEnd w:id="10"/>
    <w:bookmarkStart w:name="z55"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15 мая 2020 года № 474 "О внесении изменений в решение Шалкарского районного маслихата от 22 мая 2017 года № 108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(зарегистрированное в Реестре государственной регистрации нормативных правовых актов № 7100, опубликованное 19 мая 2020 года в эталонном контрольном банке нормативных правовых актов Республики Казахстан в электронном виде).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