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fd4d" w14:textId="bb2f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2019 года № 405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октября 2020 года № 535. Зарегистрировано Департаментом юстиции Актюбинской области 19 октября 2020 года № 7546.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определение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2019 года № 405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2020 год" (зарегистрированное в Реестре государственной регистрации нормативных правовых актов № 6612,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2020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определение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следующую социальную поддержку на 2020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маслихата Шалкарского района,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