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c3cc" w14:textId="767c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Богетсайского сельского округа от 26 февраля 2010 года № 3 "О присвоении названия улице в селе Богетсай, Богетсайского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Богетсайского сельского округа Хромтауского района Актюбинской области от 25 декабря 2020 года № 59. Зарегистрировано Департаментом юстиции Актюбинской области 28 декабря 2020 года № 7847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Богетсайского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Богетсайского сельского округа от 26 февраля 2010 года № 3 "О присвоении названия улице в селе Богетсай, Богетсайского сельского округа" (зарегистрированое в Реестре государственной регистрации нормативных правовых актов № 3-12-116, опубликованное 26 марта 2010 года в районной газете "Хромтау")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присвоении наименования безымянной улице в селе Богетсай Богетсайского сельского округа";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исполняющий обязанности акима Богетсайского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безымянной улице в селе Богетсай наименование Тахау Байсадакова".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Богетсайского сельского округа Хромтауского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Богетсайского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Суиналин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