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b1ec" w14:textId="028b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совместное постановление акимата и решение маслихата Хромтауского района от 7 августа 2012 года № 247/51 "О присвоении наименований улицам города 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18 марта 2020 года № 118 и решение Хромтауского районного маслихата Актюбинской области от 18 марта 2020 года № 453. Зарегистрировано Департаментом юстиции Актюбинской области 30 марта 2020 года № 6925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ПОСТАНОВИЛ и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Хромтауского района от 7 августа 2012 года № 247/51 "О присвоении наименований улицам города Хромтау" (зарегистрированное в Реестре государственной регистрации нормативных правовых актов за № 3414, опубликованное 20 сентября 2012 года в газете "Хромтау")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протоколом конференции граждан от 18 июня 2012 года № 2, с учетом мнения населения акимат Хромтауского района ПОСТАНОВИЛ и Хромтауский районный маслихат РЕШИЛ:";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на русском языке слова "проспект Мира" заменить словами "проспект Победы", текст на казахском языке не меняется;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на русском языке после слов "улица Новая" дополнить словами "улица Новая станция", текст на казахском языке не меняется.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