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2800" w14:textId="e862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416. Зарегистрировано Департаментом юстиции Актюбинской области 8 июля 2020 года № 7287. Утратило силу решением Уилского районного маслихата Актюбинской области от 9 марта 2022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земли сельскохозяйственного назначения по Уилскому району в соответствии с земельным законодательством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