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005a" w14:textId="1960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октября 2020 года № 529. Зарегистрировано Департаментом юстиции Актюбинской области 4 ноября 2020 года № 7578. Утратило силу решением маслихата Темирского района Актюбинской области от 11 мая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Темирского района Актюбинской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16299)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Темирского районного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октября 2020 года № 529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Темирского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–Методика) государственного учреждения "Аппарат Темирского районного маслихата" (далее – аппарат маслихата)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государственного учреждения "Аппарат Темирского районного маслихата" (далее – служащие корпуса "Б").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годовым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в течение трех лет со дня завершения оценки хранятся у главного специалиста отдела аппарата маслихата, в функциональные обязанности которого входит ведение работы кадровой службы (далее – главный специалист).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 с соответствующими КЦИ, он вносится на рассмотрение вышестоящему руководителю для утверждения.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годового плана государственного органа.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мерам.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распоряжении о создании Комиссии.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 согласно приложению 5 к Типовой методике.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–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Темирского районного маслихата Актюбинской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Темирского районного маслихата Актюбинской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