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c3ca" w14:textId="bdec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427 "Об утверждении бюджета Алтыкарасуского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461. Зарегистрировано Департаментом юстиции Актюбинской области 3 апреля 2020 года № 6963.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427 "Об утверждении бюджета Алтыкарасуского сельского округа на 2020 – 2022 годы" (зарегистрированное в Реестре государственной регистрации нормативных правовых актов № 6742,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"23 516" заменить цифрами "27 516";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"20 353" заменить цифрами "24 353"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"23 516" заменить цифрами "27 516";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– 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"4 - 1. Учесть в бюджете Алтыкарасуского сельского округа на 2020 год поступление целевого текущего трансферта из районного бюджета в сумме 4 000 тысяч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оснований решения акима Алтыкарасуского сельского округа.".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427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