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2272" w14:textId="e082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4 декабря 2020 года № 356. Зарегистрировано Департаментом юстиции Актюбинской области 7 декабря 2020 года № 7755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(зарегистрированного в Реестре государственной регистрации нормативных правовых актов за № 7232),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Мугалжарского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"Мугалжарский районный отдел жилищно-коммунального хозяйства, пассажирского транспорта и автомобильных дорог"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Мугалжарского района от 4 декабря 2020 года № 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платежей (Р), необходимого для обеспечения эксплуатации, текущего и капитального ремонта жилого дома, а также ухода за земельным участком определяется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Гз/12/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Гз – годовая смета затрат жилищно-эксплуатационной службы, привлеченной или созданной местным исполнительным органом (государственным предприятием) на эксплуатацию, текущий и капитальный ремонт жилья, а также содержание земельного участка, годовая сумма необходимого объема (тенге в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п - сумма общих площадей жилищ в жилом здании (квадратный метр).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шестидесятиквартирный пятиэтажный жилой дом, расположенный по адресу: город Кандыагаш, микрорайон "Жастық", дом № 1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Ц=387 887 137,2 тенге/4370,7 квадратных метров (общая площадь дома согласно данных технического паспорта) = 88747,14 тенге стоимость строительства одного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А=88747,14/100/12+0=73,95 тенге за один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шестидесятиквартирный пятиэтажный жилой дом, расположенный по адресу: город Кандыагаш, микрорайон "Достық", дом № 19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414 869 156,7 тенге/4370,9 квадратных метров (общая площадь дома согласно данных технического паспорта) = 94916,18 тенге стоимость строительства одного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94916,18/100/12+0=79,09 тенге за один квадратный метр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двухэтажные восьмиквартирные жилые дома, расположенные по адресу: город Кандыагаш, микрорайон "Самал", 1 квартал, дома № 114, 115, 116.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173 449 288 тенге/2129,4 квадратных метров (общая площадь дома согласно данных технического паспорта) = 81454,5 тенге стоимость строительства одного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81454,5/100/12+0=67,87 тенге за один квадратный метр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двухэтажные восьмиквартирные жилые дома, расположенные по адресу: город Кандыагаш, микрорайон "Самал", 2 квартал, дома № 114, 115, 116.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244 307 352 тенге/2120,7 квадратных метров (общая площадь дома согласно данных технического паспорта) = 115201,27 тенге стоимость строительства одного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115201,27/100/12+0=96 тенге за один квадратный метр в месяц.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