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0263" w14:textId="016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5 февраля 2020 года № 405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октября 2020 года № 496. Зарегистрировано Департаментом юстиции Актюбинской области 16 октября 2020 года № 7542.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5 февраля 2020 года № 405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на 2020 год" (зарегистрированное в Реестре государственной регистрации нормативных правовых актов № 6802, опубликованное 11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заменить словами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следующую социальную поддержку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 бюджетный кредит в сумме не превышающей одну тысячу пятисоткратного размера месячного расчетного показателя.".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