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9e5b5" w14:textId="a49e5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Мугалжарского районного маслихата от 6 января 2020 года № 393 "Об утверждении бюджета Ащесайского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25 августа 2020 года № 483. Зарегистрировано Департаментом юстиции Актюбинской области 3 сентября 2020 года № 7390.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Мугалжарский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6 января 2020 года № 393 "Об утверждении бюджета Ащесайского сельского округа на 2020-2022 годы" (зарегистрированное в Реестре государственной регистрации нормативных правовых актов за № 6757, опубликованное 27 января 2020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Принять к сведению и руководству, что с 1 января 2020 года установлено: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31 183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17 641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40 441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2 778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32 668 тенге.".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Мугалжарского района"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