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5cbc" w14:textId="2095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6 января 2020 года № 390 "Об утверждении бюджета Батпаккольского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484. Зарегистрировано Департаментом юстиции Актюбинской области 2 сентября 2020 года № 7381.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390 "Об утверждении бюджета Батпаккольского сельского округа на 2020-2022 годы" (зарегистрированное в Реестре государственной регистрации нормативных правовых актов № 6700, опубликованное 20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484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390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96 177,0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