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1dee" w14:textId="7211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6 января 2020 года № 392 "Об утверждении бюджета села Мугалжар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5 июня 2020 года № 443. Зарегистрировано Департаментом юстиции Актюбинской области 11 июня 2020 года № 7166.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6 января 2020 года № 392 "Об утверждении бюджета села Мугалжар на 2020-2022 годы" (зарегистрированное в Реестре государственной регистрации нормативных правовых актов № 6702, опубликованное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"98 678,0" заменить цифрами "97 478,0";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"3 000,0" заменить цифрами "1 800,0";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"99 664,2" заменить цифрами "98 463,9";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"-986,2" заменить цифрами "-985,9";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бюджета– цифры "986,2" заменить цифрами "985,9";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Принять к сведению и руководству, что с 1 января 2020 года установлено: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2651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31 183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апреля 2020 года: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17 641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минимальный размер пенсии – 40 441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 платежей в соответствии с законодательством Республики Казахстан - 2 778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32 668 тенге.".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2020 года № 443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392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Мугалжар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95 678,0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