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2c86" w14:textId="edb2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20 августа 2020 года № 404. Зарегистрировано Департаментом юстиции Актюбинской области 27 августа 2020 года № 7349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14 мая 2019 года № 264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района" (зарегистрированное в Реестре государственной регистрации нормативных правовых актов № 6154, опубликованное 30 мая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20 августа 2020 года № 404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 (далее – специалисты).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"Мартукский районный отдел занятости и социальных программ".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Мартукского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