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5173" w14:textId="bbf5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8 января 2020 года № 347 "Об утверждении бюджетов сельских округов Мартукского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26 мая 2020 года № 378. Зарегистрировано Департаментом юстиции Актюбинской области 27 мая 2020 года № 7136.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8 января 2020 года № 347 "Об утверждении бюджетов сельских округов Мартукского района на 2020-2022 годы" (зарегистрированное в Реестре государственной регистрации нормативных правовых актов № 6661,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"22 148,7" заменить цифрами "25 148,7",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"20 682" заменить цифрами "23 682";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"22 148,7" заменить цифрами "25 148,7";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"17 700,3" заменить цифрами "18 700,3",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"17 004" заменить цифрами "18 004";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"17 700,3" заменить цифрами "18 700,3";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"193 643,4" заменить цифрами "193 643,7";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"-1681,4" заменить цифрами "-1 681,7";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"1681,4" заменить цифрами "1 681,7";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"19 684,3" заменить цифрами "21 206,3",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"18 450" заменить цифрами "19 972";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"19 684,3" заменить цифрами "21 206,3";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"19 592" заменить цифрами "20 437,6",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"17 215" заменить цифрами "18 060,6";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"19 592" заменить цифрами "20 437,6";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"690 874,3" заменить цифрами "626 697,6",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"649 288,3" заменить цифрами "585 111,6";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"692 274" заменить цифрами "630 225,1";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"-1 399,7" заменить цифрами "-3 527,5";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"1 399,7" заменить цифрами "3 527,5";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"22 868" заменить цифрами "26 753",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"19 223" заменить цифрами "23 108";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"22 868" заменить цифрами "26 753";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"188 262,7" заменить цифрами "196 782,7",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"183 951,7" заменить цифрами "192 471,7";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"191 552" заменить цифрами "200 072,1";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(профицит)бюджета цифру "-3 289,3" заменить цифрами "-3 289,4";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"3 289,3" заменить цифрами "3 289,4";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"91 169,4" заменить цифрами "96 305,4",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"88 758,6" заменить цифрами "93 894,6";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"91 169,4" заменить цифрами "96 305,4";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"15 657,8" заменить цифрами "15 887,8",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"14 278" заменить цифрами "14 508";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"15 657,8" заменить цифрами "15 887,8".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2020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Гончарюк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Мартукского районного маслихата от 26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Мартукского районного маслихата от 26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26 мая 2020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26 мая 2020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26 мая 2020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26 мая 2020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26 мая 2020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26 мая 2020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-3 289,4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26 мая 2020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26 мая 2020 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