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07b7" w14:textId="93d0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2020 года № 395. Зарегистрировано Департаментом юстиции Актюбинской области 31 декабря 2020 года № 7903. Утратило силу решением Кобдинского районного маслихата Актюбинской области от 7 декабря 2023 года № 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07.12.2023 № 92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Кобдинский районный маслихат,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 Кобдинского района: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16 марта 2020 года № 305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(зарегистрированное в Реестре государственной регистрации нормативных правовых актов № 6930, опубликованное 1 апреля 2020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9 апреля 2020 года № 322 "О внесении дополнения в решение Кобдинского районного маслихата от 16 марта 2020 года № 305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районе"" (зарегистрированное в Реестре государственной регистрации нормативных правовых актов № 7047, опубликованное 17 апреля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395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Кобдинском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Кобдинского районного маслихата Актюбинской области от 27.04.2023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Кобдинском районе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наподключение к сетям субъектов естественных монополий и услуг субъекто вквазигосударственного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Кобдинского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"Кобдинский районный отдел занятости и социальных программ" финансируемый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исполнительном органам (далее-МИО) в денежной форме отдельным категориям нуждающихся граждан (далее – получатели) в случае наступления трудной жизненной ситуации, а также праздничным дням.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(далее-Закон) оказываются в порядке, определенном настоящими Правилами.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Ежемесячная социальная помощь без учета дохода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страдающие онкологическими заболеваниями и лица, страдающие туберкулезным заболеванием, находящиеся на амбулаторном лечении, согласно списков, представленных государственным коммунальным предприятием "Кобдинская районная больница" на праве хозяйственного ведения государственного учреждения "Управление здравоохранения Актюбинской области", а также лица, инфицированные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Великой Отечественной войны, лицам с инвалидностью первой, второй, третьей группы, детям с инвалидностью до шестнадцати лет и сопровождающим их лицам для (стоимости проездного билета) оплаты проезда на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в случае, если вышеназванные лица не находятся на полном государственном обеспечении.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наступившей трудной жизненной ситуации или убытков, понесенных в результате повреждения его имущества, устанавливаются следующие размеры единовременной социальной помощи: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в пределах до 300 000 (триста тысяч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войны,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 боевых действий на территории других государств, ветеранам труда,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том числе лицам, воспитывающим ребенка с инвалидностью до восемнадцати лет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детям–сиротам, детям, оставшимся без попечения родителей, выпускникам детских домов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Матерям, награжденным подвесками "Алтын алқа" и "Күміс алқа"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Матерям, получившим звание "Мать-героиня"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Многодетным матерям, награжденным орденами "Материнская слава" I и II степени,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гражданам, страдающим онкологическими заболеваниями, инфицированным вирусом иммунодефицита человека и больным различной формой туберкулеза в пределах до 200 000 (двести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наступлении трудной жизненной ситуации в результате стихийного бедствия или пожара, причинения вреда гражданину (семье) либо его имуществу социальная помощь оказывается без учета их доходов, в пределах до 500 000 (пятьсот тысяч) тенге.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рассчитываемого органом статистики по Актюбинской области; (за исключением ветеранов Великой Отечественной войны, которым социальная помощь оказывается без учета дохода).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 нижеследующие: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наричие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однократного размера прожиточного минимума по Актюбинской области для предоставления единовременной социальной помощи в связи с наступлением трудной жизненной ситуации.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обращения за социальной помощью при наступлении трудной жизненной ситуации вследствие стихийного бедствия или пожара: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праздничным дням без учета доходов оказывается: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2 140 000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лицам с инвалидностью, получающим государственные социальные пособия, в размере 50 000 (пятьдесят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 Дню Независимости 16 декабря - лицам, принимавшим участие в событиях 17-18 декабря 1986 года на территории Казахстана,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в размере 120 000 (сто двадцать тыcяч)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оказывается по списку, утверждаемому МИО по представлению уполномоченного органа либо иных организаций без истребования заявлений от получателей.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Кобдинского района на текущий финансовый год.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4"/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