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770e" w14:textId="e48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292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399. Зарегистрировано Департаментом юстиции Актюбинской области 28 декабря 2020 года № 7850.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292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№ 6673,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"35 836,6" заменить цифрами "35 013,5";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"34 706,0" заменить цифрами "33 882,9";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"35 836,6" заменить цифрами "35 013,5".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Кобдинского районного маслихата от 24 декабря 2020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