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78ca" w14:textId="7f97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пикетирования,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14 октября 2020 года № 380. Зарегистрировано Департаментом юстиции Актюбинской области 16 октября 2020 года № 7543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Кобдинском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Кобдинского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14 октября 2020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Кобдинском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районным Домом культуры (Кобдинский район, село Кобда, улица Абилкайыр хана, 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проходы для входа и выхода к специальной техники, пожарной техники, спасательных и медицинских служб.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Абулхаир хана: от улицы А.Акимжанова до улицы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1,3 километра;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улицы освещены;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проходы для входа и выхода к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Кобдинского района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Кобдинского районного маслихата Актюбинской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автомобильного транспорта и прилегающих к ним территориях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 - 800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