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6159" w14:textId="74e6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413 "Об утверждении бюджета Степного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ноября 2020 года № 525. Зарегистрировано Департаментом юстиции Актюбинской области 30 ноября 2020 года № 7746.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413 "Об утверждении бюджета Степного сельского округа на 2020-2022 годы" (зарегистрированное в Реестре государственной регистрации нормативных правовых актов № 6718, опубликованное 24 января 2020 года в Эталонном контрольном банке нормативных правовых актов Республики Казахстана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"49540" заменить цифрами "49568";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"1984" заменить цифрами "1736";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"47 324" заменить цифрами "47 352";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"232" заменить цифрами "470";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"49540" заменить цифрами "49 568";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"76" заменить цифрой "1";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"169" заменить цифрой "0".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"120" заменить цифрами "119,0",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"806,0"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806,0 тысяч тенге – на капитальный и средний ремонт автомобильных дорог в городах районного значения, селах, поселках, сельских округах.".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Каргалинского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23 ноября 2020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