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c1f6" w14:textId="cdfc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6 января 2020 года № 408 "Об утверждении бюджета Бадамшинского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июня 2020 года № 464. Зарегистрировано Департаментом юстиции Актюбинской области 8 июня 2020 года № 7161.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408 "Об утверждении бюджета Бадамшинского сельского округа на 2020-2022 годы" (зарегистрированное в Реестре государственной регистрации нормативных правовых актов № 6650, опубликованное 13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"272 252" заменить цифрами "302 313",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"13 141" заменить цифрами "16 869";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"259 064" заменить цифрами "285 397";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"276 618,9" заменить цифрами "306 679,9";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1 апреля 2020 года: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32 668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обеспечение функционирования автомобильных дорог в городах районного значения, селах, поселках, сельских округах.".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408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