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fb628" w14:textId="fefb6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Каргалинского районного маслихата от 6 января 2020 года № 410 "Об утверждении бюджета Желтауского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3 июня 2020 года № 466. Зарегистрировано Департаментом юстиции Актюбинской области 8 июня 2020 года № 7155.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Каргалинский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от 6 января 2020 года № 410 "Об утверждении бюджета Желтауского сельского округа на 2020-2022 годы" (зарегистрированное в Реестре государственной регистрации нормативных правовых актов №6649, опубликованное 14 января 2020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"170 831" заменить цифрами "215 288",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цифры "6485" заменить цифрами "7741";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"164 346" заменить цифрами "207 547";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"173 513,2" заменить цифрами "217 970,2";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 1 апреля 2020 года: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2 778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величину прожиточного минимума для исчисления размеров базовых социальных выплат – 32 668 тенге.".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Каргалинского районного маслихата" в установленном законодательством порядке обеспечить: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Каргалинского районного маслихата после его официального опубликования.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Каргалинского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Каргалинского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 маслихат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2020 года № 466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410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Желтауского сельского округа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217 970,2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значения,селах,поселках,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значение, селах,поселках,сельских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-2682,2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2682,2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