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7a2b" w14:textId="649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31 мая 2018 года № 246 "Об установлении единых ставок фиксированного налога по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марта 2020 года № 424. Зарегистрировано Департаментом юстиции Актюбинской области 16 марта 2020 года № 6877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31 мая 2018 года № 246 "Об установлении единых ставок фиксированного налога по Каргалинскому району" (зарегистрированное в Реестре государственной регистрации нормативных правовых актов № 3-6-165, опубликованное 29 июня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