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3a51" w14:textId="46b3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Велиховского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6 января 2020 года № 409. Зарегистрировано Департаментом юстиции Актюбинской области 15 января 2020 года № 6716.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Велиховского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объҰмах: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26 938,2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1,2.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26 938,2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Каргалинского районного маслихата Актюбинской области от 03.04.2020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03.06.2020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16.09.2020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23.11.2020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в соответствии со статьей 7 Закона Республики Казахстан от 4 декабря 2019 года "О республиканском бюджете на 2020-2022 годы" установлено: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2651 тенге;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- 31183 тенге.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 руководству, что в соответствии с пунктом 8 Указа Президента Республики Казахстан от 8 апреля 2020 года "Об уточненном республиканском бюджете на 2020 год" установлено: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- 2778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Каргалинского районного маслихата Актюбинской области от 16.09.2020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2020 год субвенции, передаваемые из районного бюджета в сумме – 18 179 тысяч тенге.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сельского округа на 2020 год поступление целевых трансфертов из районного бюджета 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обеспечению деятельности акима города районного значения, села, поселка,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4-1 решением Каргалинского районного маслихата Актюбинской области от 16.09.2020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Каргалинского районного маслихата Актюбинской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Start w:name="z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6 января 2020 года № 409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6 января 2020 года № 409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