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9c5a" w14:textId="98d9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08. Зарегистрировано Департаментом юстиции Актюбинской области 30 декабря 2020 года № 78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 195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69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 195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-1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10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опинского сельского округа на 2021 год объем субвенций, передаваемой из районного бюджета в сумме 22 92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