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63a9" w14:textId="a4a6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Культабанского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2020 года № 407. Зарегистрировано Департаментом юстиции Актюбинской области 30 декабря 2020 года № 7890.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38 648,5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2 558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36 090,5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39 148,5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-500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500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Культабанского сельского округа на 2021 год объем субвенций, передаваемой из районного бюджета в сумме 25 534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Байганинского районного маслихата от 29 декабря 2020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2020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