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54d0" w14:textId="24c5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25 декабря 2019 года № 283 "Об утверждении Байганинского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385. Зарегистрировано Департаментом юстиции Актюбинской области 14 декабря 2020 года № 7788.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25 декабря 2019 года № 283 "Об утверждении Байганинского районного бюджета на 2020-2022 годы" (зарегистрированное в Реестре государственной регистрации нормативных правовых актов № 6622, опубликованное 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"7 540 940,3" заменить цифрами "7 510 981,3";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"3 161 914,6" заменить цифрами "3 131 955,6";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"8 473 116,1" заменить цифрами "8 526 516,6";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"- 1 028 273,0" заменить цифрами "- 1 111 632,5";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"1 028 273,0" заменить цифрами "1 111 632,5";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цифры "519 436,5" заменить цифрами "602 796,0".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25 декабря 2019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8 526 516,6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4 037 406,1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-1 111 632,5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