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598a" w14:textId="3835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9 декабря 2020 года № 451. Зарегистрировано Департаментом юстиции Актюбинской области 14 декабря 2020 года № 7793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Алгинском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Алгинском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9 декабря 2020 года №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Алгинском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городского парка города Алга расположенного по улице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от площади "Вечного огня" расположенного по улице Жәдігер до районного Дома культуры, далее с поворотом направо до площади Алгинского городского парка расположенного по улице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800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улицы имеется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-оборудование, позволяющее обеспечить соблюдение санитарных норм и правил (урны для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использования специализированных мест для организации и проведения мирных собраний (далее – 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(далее Закон) и определяет порядок использования специализированных мест для организации и проведения мирных собраний.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Алгинского района для проведения мирных собраний.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марта 2024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Алгинского районного маслихата от 28.03.2024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пикетирования на расстоянии 800 метров от границ прилегающих территорий следующих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