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a393d" w14:textId="02a3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Алгинского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26 августа 2020 года № 404. Зарегистрировано Департаментом юстиции Актюбинской области 3 сентября 2020 года № 7388.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Алгинского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интернет–ресурсе Алгинского районного маслихата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Еркусимова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Алгинский районный маслихата от 26 августа 2020 года № 404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Алгинского района 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за счет бюджетных средств (далее – 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Алгинского района (далее – специалисты).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государственным учреждением "Алгинский районный отдел занятости и социальных программ".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социальной поддержки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истребования заявлений от специалистов на основании сводных списков, утвержденных первыми руководителями государственных организаций здравоохранения, социального обеспечения, образования, культуры, спорта и ветеринарии.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осуществляется путем перечисления на лицевые счета специалистов через банки второго уровня или организации, имеющие лицензии на соответствующие виды банковских операций.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оказания социальной поддержки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год за счет бюджетных средств в размере 5 (пяти) месячных расчетных показателей.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Алгинского районного маслихата Актюбинской области от 30.07.2024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поддержки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поддержка прекращается в случаях: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 социальной поддержки;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Алгинского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поддержки прекращается с месяца наступления указанных обстоятельств.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Излишне выплаченные суммы подлежат возврату в добровольном или ином порядке установленном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