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fe7" w14:textId="439c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17 июня 2020 года № 391. Зарегистрировано Департаментом юстиции Актюбинской области 19 июня 2020 года № 7204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Алгинского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12 апреля 2016 года № 15 "О дополнительном регламентировании порядка проведения мирных собраний, митингов, шествий, пикетов и демонстраций в Алгинском районе" (зарегистрированное в Реестре государственной регистрации нормативных правовых актов № 4923, опубликованное 19 мая 2016 года в информационно-правовой системе нормативных правовых актов Республики Казахстан "Әділет");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15 мая 2019 года № 268 "О внесении изменения в решение Алгинского районного маслихата от 12 апреля 2016 года № 15 "О дополнительном регламентировании порядка проведения мирных собраний, митингов, шествий, пикетов и демонстраций в Алгинском районе" (зарегистрированное в Реестре государственной регистрации нормативных правовых актов № 6171, опубликованное 31 мая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