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cc40" w14:textId="1dcc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1 "Об утверждении бюджета город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56. Зарегистрировано Департаментом юстиции Актюбинской области 8 апреля 2020 года № 69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1 "Об утверждении бюджета города Алга на 2020-2022 годы" (зарегистрированное в Реестре государственной регистрации нормативных правовых актов № 6766, опубликованное 27 января 2020 года в эталон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га на 2020-2022 годы согласно приложениям 1, 2 и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8 8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93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 6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 791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91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91,3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88" заменить цифрами "6 987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