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52d3" w14:textId="d34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17 апреля 2014 года № 151 "Об установлении повышенных на двадцать пять процентов окладов и тарифных ставок специалистам в области здравоохранения, социального обеспечения, культуры, спорта и ветеринарии, работающим в сельских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марта 2020 года № 347. Зарегистрировано Департаментом юстиции Актюбинской области 18 марта 2020 года № 6900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17 апреля 2014 года № 151 "Об установлении повышенных на двадцать пять процентов окладов и тарифных ставок специалистам в области здравоохранения, социального обеспечения, культуры, спорта и ветеринарии, работающим в сельских населенных пунктах Алгинского района" (зарегистрированное в Реестре государственной регистрации нормативных правовых актов № 3888, опубликованное 12 мая 2014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Алгинского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повышенные на двадцать пять процентов оклады и тарифные ставки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Алгинского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