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c396" w14:textId="7dfc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декабря 2020 года № 503. Зарегистрировано Департаментом юстиции Актюбинской области 5 января 2021 года № 7927.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Реестре государственной регистрации нормативных правовых актов № 5597, опубликованное 3 августа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"День Конституции Республики Казахстан – 30 августа.";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Единовременная социальная помощь без учета дохода к памятным датам и праздничным дням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 размере 500 000 (пятьсот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государств, ветеранам, приравненным по льготам к ветеранам Великой Отечественной войны,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труда,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получающим государственные социальные пособия, в размере 50 000 (пятидесяти тысяч)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"уполномоченной организации" заменить словами "уполномоченного органа";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Документы представляются в подлинниках для сверки, после чего подлинники документов возвращаются заявителю.".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 Б.О.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"____"__________20___г.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