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0ab" w14:textId="356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367 "Об утверждении бюджета Сулукольского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489. Зарегистрировано Департаментом юстиции Актюбинской области 23 ноября 2020 года № 7690.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367 "Об утверждении бюджета Сулукольского сельского округа на 2020-2022 годы" (зарегистрированное в Реестре государственной регистрации нормативных правовых актов № 6770,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"31 802,0" заменить цифрами "36 802,0";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"30 976,0" заменить цифрами "35 976,0";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"31 802,0" заменить цифрами "36 802,0".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решению Айтекебийского районного маслихата от 13 ноября 2020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