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1fe0" w14:textId="0521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Айтекебийского районного маслихата от 16 мая 2019 года № 291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17 февраля 2020 года № 373. Зарегистрировано Департаментом юстиции Актюбинской области 19 февраля 2020 года № 6820. Утратило силу решением Айтекебийского районного маслихата Актюбинской области от 24 августа 2020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Айтекебийского районного маслихата Актюбинской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16 мая 2019 года № 291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района" (зарегистрированное в Реестре государственной регистрации нормативных правовых актов № 6166, опубликованное от 3 июня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и в размере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Айтекебийского района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