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407e" w14:textId="fa24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Жамбылского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362. Зарегистрировано Департаментом юстиции Актюбинской области 15 января 2020 года № 6722.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Жамбылского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33 765,6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33 111,6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33 765,6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14.09.2020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-2651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2778 тенге;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Жамбылского сельского округа в сумме 26 192,0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Жамбылского сельского округа на 2020 год поступление целевых текущих трансфертов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1 779,0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Жамбылского сельского округа на 2020 год поступление целевых текущих трансфертов из областного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205,0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Жамбылского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 после его официального опубликования.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Жамбылского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