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200" w14:textId="50cb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18 июня 2020 года № 2411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октября 2020 года № 3678. Зарегистрировано Департаментом юстиции Актюбинской области 8 октября 2020 года № 7524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16 сентября 2020 года № 5-2/316,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мелкого рогатого скота снять ограничительные мероприятия, установленные на территории жилого массива Белогорский карьер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за № 2411 "Об установлении ограничительных мероприятий" (зарегистрированное в Реестре государственной регистрации нормативных правовых актов за № 7196, опубликованное 24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