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d753" w14:textId="ac8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21 мая 2020 года № 2140. Зарегистрировано Департаментом юстиции Актюбинской области 22 мая 2020 года № 7128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уточненной площадью 6,215 гектаров, расположенный на территории города Актобе без изъятия у землепользователей, для эксплуатации и обслуживания волоконно-оптической линии связи "Шалкар-Актобе" с организацией 32 (тридцати двух) физических линий Товариществом с ограниченной ответственностью "TNS-Plus" сроком на 10 (десять)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Актобе Актюбинской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