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6af2" w14:textId="e116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мая 2020 года № 2138. Зарегистрировано Департаментом юстиции Актюбинской области 22 мая 2020 года № 7125.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6,61 гектаров, расположенный на территории города Актобе без изъятия у землепользователей, для строительства волоконно-оптической линии связи "Актобе-Кандыагаш" Акционерным обществом "Казахтелеком" сроком на 1 (один) год.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