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5b08" w14:textId="a845b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21 февраля 2020 года № 62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26 ноября 2020 года № 417. Зарегистрировано Департаментом юстиции Актюбинской области 26 ноября 2020 года № 7705.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зарегистрированным в Реестре государственной регистрации нормативных правовых актов № 18404,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21 февраля 2020 года № 62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год" (зарегистрированное в Реестре государственной регистрации нормативных правовых актов № 6825, опубликованное 25 февраля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бюджета, согласно приложению 1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республиканского бюджета, согласно приложению 2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 согласно приложению 3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Актюбинской области.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26 ноября 2020 года № 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21 февраля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от норматива до 50%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1 000 голов единовременно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3 236 797,4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171 743, 355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386 585, 365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15 597 037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Племменое маточное поголовье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3 678 448, 765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Актюбинской области от 21 февраля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в пределах средств, выделенных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Актюбинской области от 21 февраля 2020 года № 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Субсидий по направлениям субсидирования на развитие племенного животноводства, повышение продуктивности и качества продукции животноводства по Актюбинской области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146 506,915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29 301,383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853 626,383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Удещевление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производства от 150 миллионов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134 402,964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174 723,852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199 563,852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импортированных племенных маточных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баранчиков, реализованных на откорм в откормочные площадки вместимостью не менее 5000 голов единовременно или на мясоперерабатывающие предприятия с убойной мощностью 300 голов в 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маточным поголовьем маралов (оленей)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 семья/сезон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5 673 610,235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