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a70" w14:textId="4b84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и решение маслихата Актюбинской области от 5 июня 2020 года № 238/527 "О переименовании и изменении транскрипции наименования некоторых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Актюбинской области от 15 октября 2020 года № 568 и постановление акимата Актюбинской области от 15 октября 2020 года № 371. Зарегистрированы Департаментом юстиции Актюбинской области 21 октября 2020 года № 7558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совместное постановление акимата и решение маслихата Актюбинской области от 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238/527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и изменении транскрипции наименования некоторых населенных пунктов Актюбинской области" (зарегистрированное в Реестре государственной регистрации нормативных правовых актов № 7176, опубликованное 17 июня 2020 года в Эталонном контрольном банке нормативных правовых актов Республики Казахстан в электронном виде):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на русском языке, слово "Жургенева" заменить словом "Жургенова".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не меняется.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Шермаганбет М.З.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