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7b0aa" w14:textId="717b0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и изменении транскрипции наименования некоторых населенных пунктов Актюбинской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Актюбинской области от 5 июня 2020 года № 527 и постановление акимата Актюбинской области от 5 июня 2020 года № 238. Зарегистрировано Департаментом юстиции Актюбинской области 12 июня 2020 года № 7176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февраля 2014 года № 138 "Об утверждении Правил учета мнения населения соответствующей территории при наименовании, переименовании административно-территориальных единиц, составных частей населенных пунктов, а также уточнении и изменении транскрипции их наименований", на основании заключений областной ономастической комиссии от 3 июля 2019 года, 26 сентября 2019 года, 19 декабря 2019 года, предложений акимата и маслихата Айтекебийского и Хобдинского районов, акимат Актюбинской области ПОСТАНОВЛЯЕТ и Актюбинский областной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следующие сельские округа и села отдельных районов Актюбинской области: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Айтекебийскому району: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Комсомольское Комсомольского сельского округа в село "Темирбека Жургенова";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Комсомольский сельский округ в сельский округ "Темирбека Жургенова";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Хобдинскому району: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Калиновка Бегалинского сельского округа в село Бескудык.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на русском языке внесено изменение, текст на казахском языке не меняется совместными решением маслихата Актюбинской области от 15.10.2020 </w:t>
      </w:r>
      <w:r>
        <w:rPr>
          <w:rFonts w:ascii="Times New Roman"/>
          <w:b w:val="false"/>
          <w:i w:val="false"/>
          <w:color w:val="000000"/>
          <w:sz w:val="28"/>
        </w:rPr>
        <w:t>№ 568</w:t>
      </w:r>
      <w:r>
        <w:rPr>
          <w:rFonts w:ascii="Times New Roman"/>
          <w:b w:val="false"/>
          <w:i w:val="false"/>
          <w:color w:val="ff0000"/>
          <w:sz w:val="28"/>
        </w:rPr>
        <w:t xml:space="preserve"> и постановлением акимата Актюбинской области от 15.10.2020 </w:t>
      </w:r>
      <w:r>
        <w:rPr>
          <w:rFonts w:ascii="Times New Roman"/>
          <w:b w:val="false"/>
          <w:i w:val="false"/>
          <w:color w:val="000000"/>
          <w:sz w:val="28"/>
        </w:rPr>
        <w:t>№ 371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Изменить транскрипцию наименования села "Тымабулак" Баскудыкского сельского округа Айтекебийского района Актюбинской области в село "Тумабулак".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совместного постановления акимата и решения маслихата возложить на заместителя акима области Шермаганбет М. З.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совместное постановление акимата и решение маслихата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Актюбинской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Уразалин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Кенжебаев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Калдыгулова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